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76A" w:rsidRDefault="008A5105" w:rsidP="00667BE6">
      <w:pPr>
        <w:rPr>
          <w:b/>
        </w:rPr>
      </w:pPr>
      <w:proofErr w:type="spellStart"/>
      <w:r>
        <w:rPr>
          <w:b/>
        </w:rPr>
        <w:t>Ansanm</w:t>
      </w:r>
      <w:proofErr w:type="spellEnd"/>
      <w:r>
        <w:rPr>
          <w:b/>
        </w:rPr>
        <w:t xml:space="preserve"> Project 2</w:t>
      </w:r>
      <w:r w:rsidR="004602B9">
        <w:rPr>
          <w:b/>
        </w:rPr>
        <w:t>: Light for Adult Classes and Clean Water</w:t>
      </w:r>
      <w:bookmarkStart w:id="0" w:name="_GoBack"/>
      <w:bookmarkEnd w:id="0"/>
    </w:p>
    <w:p w:rsidR="002F318D" w:rsidRPr="000B1264" w:rsidRDefault="00667BE6" w:rsidP="00667BE6">
      <w:pPr>
        <w:rPr>
          <w:b/>
        </w:rPr>
      </w:pPr>
      <w:r w:rsidRPr="000B1264">
        <w:rPr>
          <w:b/>
        </w:rPr>
        <w:t>1. Briefly describe your project and its objective:</w:t>
      </w:r>
    </w:p>
    <w:p w:rsidR="000A2654" w:rsidRDefault="008D1215" w:rsidP="00667BE6">
      <w:r>
        <w:t xml:space="preserve">The Harding University Engineering and Professional Counseling departments have partnered with the </w:t>
      </w:r>
      <w:proofErr w:type="spellStart"/>
      <w:r>
        <w:t>Peltan</w:t>
      </w:r>
      <w:proofErr w:type="spellEnd"/>
      <w:r>
        <w:t xml:space="preserve"> Christian Primary School in </w:t>
      </w:r>
      <w:proofErr w:type="spellStart"/>
      <w:r>
        <w:t>Peltan</w:t>
      </w:r>
      <w:proofErr w:type="spellEnd"/>
      <w:r>
        <w:t xml:space="preserve">, Haiti in a partnership called </w:t>
      </w:r>
      <w:proofErr w:type="spellStart"/>
      <w:r w:rsidR="008B49A6">
        <w:t>Ansanm</w:t>
      </w:r>
      <w:proofErr w:type="spellEnd"/>
      <w:r>
        <w:t>, which means</w:t>
      </w:r>
      <w:r w:rsidR="008B49A6">
        <w:t xml:space="preserve"> “</w:t>
      </w:r>
      <w:r w:rsidR="0041253A">
        <w:t>together</w:t>
      </w:r>
      <w:r w:rsidR="008B49A6">
        <w:t xml:space="preserve">” </w:t>
      </w:r>
      <w:r>
        <w:t>in Haitian Creole</w:t>
      </w:r>
      <w:r w:rsidR="0041253A">
        <w:t>.</w:t>
      </w:r>
      <w:r>
        <w:t xml:space="preserve">  The goal</w:t>
      </w:r>
      <w:r w:rsidR="000A2654">
        <w:t xml:space="preserve"> of the partnership </w:t>
      </w:r>
      <w:r>
        <w:t>is to provide counseling for the primary school’s teachers, engineering solutions for the school’s needs, and learning opportunities for the university students.</w:t>
      </w:r>
      <w:r w:rsidR="008B49A6">
        <w:t xml:space="preserve"> </w:t>
      </w:r>
      <w:r w:rsidR="0041253A">
        <w:t xml:space="preserve">  </w:t>
      </w:r>
    </w:p>
    <w:p w:rsidR="000A2654" w:rsidRDefault="007314DD" w:rsidP="00667BE6">
      <w:r w:rsidRPr="002B5170">
        <w:t xml:space="preserve">The proposed project </w:t>
      </w:r>
      <w:r w:rsidR="008D1215">
        <w:t xml:space="preserve">for this grant </w:t>
      </w:r>
      <w:r w:rsidRPr="002B5170">
        <w:t>is the design, construction, and testing of an electricity generating</w:t>
      </w:r>
      <w:r w:rsidR="002B5170">
        <w:t xml:space="preserve"> system</w:t>
      </w:r>
      <w:r w:rsidR="008D1215">
        <w:t xml:space="preserve"> designed by engineering students,</w:t>
      </w:r>
      <w:r w:rsidRPr="002B5170">
        <w:t xml:space="preserve"> </w:t>
      </w:r>
      <w:r w:rsidR="002B5170">
        <w:t xml:space="preserve">to provide </w:t>
      </w:r>
      <w:r w:rsidR="008D1215">
        <w:t>lights</w:t>
      </w:r>
      <w:r w:rsidR="002B5170">
        <w:t xml:space="preserve"> for</w:t>
      </w:r>
      <w:r w:rsidRPr="002B5170">
        <w:t xml:space="preserve"> the school in Haiti</w:t>
      </w:r>
      <w:r w:rsidR="008D1215">
        <w:t xml:space="preserve"> for adult vocational classes at night</w:t>
      </w:r>
      <w:r w:rsidR="0002655D" w:rsidRPr="002B5170">
        <w:t xml:space="preserve">.  </w:t>
      </w:r>
      <w:r w:rsidR="008D1215">
        <w:t>A secondary component of this project is a water purification system to be implemented first on a pump previously designed and built by engineering students at the university’s African simulated village</w:t>
      </w:r>
      <w:r w:rsidR="000A2654">
        <w:t>,</w:t>
      </w:r>
      <w:r w:rsidR="008D1215">
        <w:t xml:space="preserve"> with the expectation of later duplicating the design at the Haitian school</w:t>
      </w:r>
      <w:r w:rsidR="000A2654">
        <w:t>.  There it would be used</w:t>
      </w:r>
      <w:r w:rsidR="008D1215">
        <w:t xml:space="preserve"> </w:t>
      </w:r>
      <w:r w:rsidR="000A2654">
        <w:t>to purify water from the existing</w:t>
      </w:r>
      <w:r w:rsidR="008D1215">
        <w:t xml:space="preserve"> well </w:t>
      </w:r>
      <w:r w:rsidR="000A2654">
        <w:t>there, which uses a mechanical pump designed</w:t>
      </w:r>
      <w:r w:rsidR="008D1215">
        <w:t xml:space="preserve"> </w:t>
      </w:r>
      <w:r w:rsidR="000A2654">
        <w:t>by the university’s engineering students and was dug by these students as well as local Haitians in May 2011</w:t>
      </w:r>
      <w:r w:rsidR="008D1215">
        <w:t>.</w:t>
      </w:r>
      <w:r w:rsidRPr="002B5170">
        <w:t xml:space="preserve">  </w:t>
      </w:r>
    </w:p>
    <w:p w:rsidR="00667BE6" w:rsidRDefault="007314DD" w:rsidP="00667BE6">
      <w:r w:rsidRPr="002B5170">
        <w:t xml:space="preserve">The electricity would likely be </w:t>
      </w:r>
      <w:r w:rsidR="002B5170">
        <w:t>provided</w:t>
      </w:r>
      <w:r w:rsidRPr="002B5170">
        <w:t xml:space="preserve"> by solar panels </w:t>
      </w:r>
      <w:r w:rsidR="0002655D" w:rsidRPr="002B5170">
        <w:t xml:space="preserve">or some sort of mechanical electricity generator </w:t>
      </w:r>
      <w:r w:rsidRPr="002B5170">
        <w:t>as determined by the team members analyzing cost</w:t>
      </w:r>
      <w:r w:rsidR="00D33B27" w:rsidRPr="002B5170">
        <w:t xml:space="preserve"> and cultural factors</w:t>
      </w:r>
      <w:r w:rsidR="0002655D" w:rsidRPr="002B5170">
        <w:t>.</w:t>
      </w:r>
      <w:r w:rsidR="002B5170">
        <w:t xml:space="preserve">  Security is also a concern due to how little electricity is available in the area.  Thus a primary focus will be on designing the system to be secured in a theft-deterring way.</w:t>
      </w:r>
      <w:r w:rsidR="0002655D">
        <w:t xml:space="preserve">  The products would be designed a</w:t>
      </w:r>
      <w:r w:rsidR="002B5170">
        <w:t>n</w:t>
      </w:r>
      <w:r w:rsidR="000A2654">
        <w:t xml:space="preserve">d tested at the university and implemented </w:t>
      </w:r>
      <w:r w:rsidR="002B5170">
        <w:t>on a trip there in May, 2012.</w:t>
      </w:r>
    </w:p>
    <w:p w:rsidR="00667BE6" w:rsidRPr="000B1264" w:rsidRDefault="00667BE6" w:rsidP="00667BE6">
      <w:pPr>
        <w:rPr>
          <w:b/>
        </w:rPr>
      </w:pPr>
      <w:r w:rsidRPr="000B1264">
        <w:rPr>
          <w:b/>
        </w:rPr>
        <w:t>2. How will your project be accomplished? (</w:t>
      </w:r>
      <w:proofErr w:type="gramStart"/>
      <w:r w:rsidRPr="000B1264">
        <w:rPr>
          <w:b/>
        </w:rPr>
        <w:t>describe</w:t>
      </w:r>
      <w:proofErr w:type="gramEnd"/>
      <w:r w:rsidRPr="000B1264">
        <w:rPr>
          <w:b/>
        </w:rPr>
        <w:t xml:space="preserve"> methodology):</w:t>
      </w:r>
    </w:p>
    <w:p w:rsidR="00667BE6" w:rsidRDefault="002F318D" w:rsidP="00667BE6">
      <w:r>
        <w:t xml:space="preserve">Using the engineering design process, student team members will research and identify the needs of the </w:t>
      </w:r>
      <w:r w:rsidR="00174943">
        <w:t>Haitian</w:t>
      </w:r>
      <w:r>
        <w:t xml:space="preserve"> school more clearly to develop requirements and plan the project in more detail.  Then, with more research, the team members will investigate potential solutions and choose one to implement.  Finally, the design</w:t>
      </w:r>
      <w:r w:rsidR="000A2654">
        <w:t>s will be tested to make sure they work</w:t>
      </w:r>
      <w:r>
        <w:t xml:space="preserve"> as expected.   A trip to Haiti is planned for May, 2012 after the c</w:t>
      </w:r>
      <w:r w:rsidR="000A2654">
        <w:t xml:space="preserve">ompletion of the </w:t>
      </w:r>
      <w:proofErr w:type="gramStart"/>
      <w:r w:rsidR="000A2654">
        <w:t>Spring</w:t>
      </w:r>
      <w:proofErr w:type="gramEnd"/>
      <w:r w:rsidR="000A2654">
        <w:t xml:space="preserve"> semester to implement the lighting plan.</w:t>
      </w:r>
      <w:r w:rsidR="008033C3">
        <w:t xml:space="preserve">  The water purification design will be implemented on with the pump in the African simulated village on university property sometime in the spring semester, and </w:t>
      </w:r>
      <w:r w:rsidR="000A2654">
        <w:t xml:space="preserve">may also be duplicated </w:t>
      </w:r>
      <w:r w:rsidR="008033C3">
        <w:t>in Haiti during the trip or on a later trip as determined by the needs of the Haitian school.  Installation of the systems will involve the engineering students who worked on the design, local Haitians, and possibly counseling students from the university who may join the engineering students on the trip.  The local Haitians will be intentionally involved in the installation process in order that they may become familiar with the system so they can sustain it after the students have left.</w:t>
      </w:r>
    </w:p>
    <w:p w:rsidR="00667BE6" w:rsidRPr="000B1264" w:rsidRDefault="00667BE6" w:rsidP="00667BE6">
      <w:pPr>
        <w:rPr>
          <w:b/>
        </w:rPr>
      </w:pPr>
      <w:r w:rsidRPr="000B1264">
        <w:rPr>
          <w:b/>
        </w:rPr>
        <w:t>3. Who will be your target audience/customer</w:t>
      </w:r>
      <w:proofErr w:type="gramStart"/>
      <w:r w:rsidRPr="000B1264">
        <w:rPr>
          <w:b/>
        </w:rPr>
        <w:t>?:</w:t>
      </w:r>
      <w:proofErr w:type="gramEnd"/>
    </w:p>
    <w:p w:rsidR="00667BE6" w:rsidRDefault="00174943" w:rsidP="00667BE6">
      <w:r>
        <w:t>The target audience includes people of developing countries such as Haiti</w:t>
      </w:r>
      <w:r w:rsidR="008033C3">
        <w:t>,</w:t>
      </w:r>
      <w:r>
        <w:t xml:space="preserve"> with</w:t>
      </w:r>
      <w:r w:rsidR="008033C3">
        <w:t>out electricity and who have</w:t>
      </w:r>
      <w:r>
        <w:t xml:space="preserve"> needs for clean water and lighting for learning.  The specific customer will be the school in </w:t>
      </w:r>
      <w:proofErr w:type="spellStart"/>
      <w:r>
        <w:t>Peltan</w:t>
      </w:r>
      <w:proofErr w:type="spellEnd"/>
      <w:r>
        <w:t>, Haiti, where the lighting and water purific</w:t>
      </w:r>
      <w:r w:rsidR="008033C3">
        <w:t xml:space="preserve">ation systems will </w:t>
      </w:r>
      <w:r>
        <w:t>be installed.</w:t>
      </w:r>
    </w:p>
    <w:p w:rsidR="00667BE6" w:rsidRPr="000B1264" w:rsidRDefault="00667BE6" w:rsidP="00667BE6">
      <w:pPr>
        <w:rPr>
          <w:b/>
        </w:rPr>
      </w:pPr>
      <w:r w:rsidRPr="000B1264">
        <w:rPr>
          <w:b/>
        </w:rPr>
        <w:lastRenderedPageBreak/>
        <w:t>4. What are the benefits of your project and for whom</w:t>
      </w:r>
      <w:proofErr w:type="gramStart"/>
      <w:r w:rsidRPr="000B1264">
        <w:rPr>
          <w:b/>
        </w:rPr>
        <w:t>?:</w:t>
      </w:r>
      <w:proofErr w:type="gramEnd"/>
    </w:p>
    <w:p w:rsidR="00667BE6" w:rsidRDefault="00174943" w:rsidP="00667BE6">
      <w:r>
        <w:t>Two main groups can benefit from this project.  First, the student team members will experience the engineering design process in a real-world project that has a possible global impact and real customers, which is different from most engineering class projects.</w:t>
      </w:r>
      <w:r w:rsidR="000B1264">
        <w:t xml:space="preserve">  This project will allow the students to serve others with their engineering skills in a significant way while learning to work with technology in the context of another culture.  </w:t>
      </w:r>
      <w:r>
        <w:t xml:space="preserve">  They will also have an opportunity to build leadership, critical thinking, tea</w:t>
      </w:r>
      <w:r w:rsidR="00FB285D">
        <w:t>mwork, and communication skills that will help them be effecti</w:t>
      </w:r>
      <w:r w:rsidR="000B1264">
        <w:t xml:space="preserve">ve engineers in their careers.  </w:t>
      </w:r>
    </w:p>
    <w:p w:rsidR="00174943" w:rsidRDefault="00174943" w:rsidP="00667BE6">
      <w:r>
        <w:t xml:space="preserve">The other </w:t>
      </w:r>
      <w:r w:rsidR="00FB285D">
        <w:t xml:space="preserve">main </w:t>
      </w:r>
      <w:r>
        <w:t xml:space="preserve">benefactors are the people of Haiti, specifically those connected with the </w:t>
      </w:r>
      <w:proofErr w:type="spellStart"/>
      <w:r>
        <w:t>Peltan</w:t>
      </w:r>
      <w:proofErr w:type="spellEnd"/>
      <w:r>
        <w:t xml:space="preserve"> Christian </w:t>
      </w:r>
      <w:r w:rsidR="00FB285D">
        <w:t>School</w:t>
      </w:r>
      <w:r>
        <w:t>.  One goal of the project is to provide</w:t>
      </w:r>
      <w:r w:rsidR="009F19EE">
        <w:t xml:space="preserve"> lighting so that they can begin adult classes for those wanting to learn skills they can use to get jobs and make a sustainable income.  Another goal is to purify the water from their well so that the school’s students have easy access to clean water.  In the future, this project could be expanded to provide clean water to the community by expanding the well’s size and pump capacity.  O</w:t>
      </w:r>
      <w:r w:rsidR="00FB285D">
        <w:t>verall, this project could help provide the</w:t>
      </w:r>
      <w:r w:rsidR="009F19EE">
        <w:t xml:space="preserve"> Haitians</w:t>
      </w:r>
      <w:r w:rsidR="00FB285D">
        <w:t xml:space="preserve"> with the tools they need to have an opportunity to improve their quality of life.</w:t>
      </w:r>
    </w:p>
    <w:p w:rsidR="00FB285D" w:rsidRDefault="00FB285D" w:rsidP="00667BE6">
      <w:r>
        <w:t xml:space="preserve">Secondary benefactors include the newly chartered (Summer 2011) SWE section at the university and the ASME section at the university.  With three or more members of the new SWE section (consisting of under fifteen members total) already involved in the project, it </w:t>
      </w:r>
      <w:r w:rsidR="009F19EE">
        <w:t>could</w:t>
      </w:r>
      <w:r>
        <w:t xml:space="preserve"> increase the awareness of SWE at the university as well as the strength of the section</w:t>
      </w:r>
      <w:r w:rsidR="000B1264">
        <w:t xml:space="preserve">.  </w:t>
      </w:r>
    </w:p>
    <w:p w:rsidR="00667BE6" w:rsidRPr="000B1264" w:rsidRDefault="00667BE6" w:rsidP="00667BE6">
      <w:pPr>
        <w:rPr>
          <w:b/>
        </w:rPr>
      </w:pPr>
      <w:r w:rsidRPr="000B1264">
        <w:rPr>
          <w:b/>
        </w:rPr>
        <w:t>5. Describe how the project will be measured/ evaluated:</w:t>
      </w:r>
    </w:p>
    <w:p w:rsidR="000B1264" w:rsidRDefault="00C31194" w:rsidP="00667BE6">
      <w:r>
        <w:t>The checkpoints to measure the progress of the project will be the general steps of the engineering design process, with the team being assessed by the deliverables at each step.  The following summarizes the checkpoints and deliverables being assessed:</w:t>
      </w:r>
    </w:p>
    <w:p w:rsidR="00C31194" w:rsidRDefault="00C31194" w:rsidP="00BC476A">
      <w:pPr>
        <w:spacing w:after="0"/>
      </w:pPr>
      <w:r>
        <w:tab/>
        <w:t>Problem Identification – Project Charter</w:t>
      </w:r>
    </w:p>
    <w:p w:rsidR="00C31194" w:rsidRDefault="00C31194" w:rsidP="00BC476A">
      <w:pPr>
        <w:spacing w:after="0"/>
      </w:pPr>
      <w:r>
        <w:tab/>
        <w:t>Specification Development – Specifications Document</w:t>
      </w:r>
    </w:p>
    <w:p w:rsidR="00C31194" w:rsidRDefault="00C31194" w:rsidP="00BC476A">
      <w:pPr>
        <w:spacing w:after="0"/>
      </w:pPr>
      <w:r>
        <w:tab/>
        <w:t>Conceptual Design – The Conceptual Design</w:t>
      </w:r>
    </w:p>
    <w:p w:rsidR="00C31194" w:rsidRDefault="00C31194" w:rsidP="00BC476A">
      <w:pPr>
        <w:spacing w:after="0"/>
      </w:pPr>
      <w:r>
        <w:tab/>
        <w:t>Detailed Design – The Detailed Design</w:t>
      </w:r>
    </w:p>
    <w:p w:rsidR="00C31194" w:rsidRDefault="00C31194" w:rsidP="00BC476A">
      <w:pPr>
        <w:spacing w:after="0"/>
      </w:pPr>
      <w:r>
        <w:tab/>
        <w:t>Production Phase – Product Demonstration</w:t>
      </w:r>
    </w:p>
    <w:p w:rsidR="00C31194" w:rsidRDefault="00C31194" w:rsidP="00BC476A">
      <w:pPr>
        <w:pStyle w:val="ListParagraph"/>
        <w:numPr>
          <w:ilvl w:val="0"/>
          <w:numId w:val="4"/>
        </w:numPr>
        <w:spacing w:after="0"/>
      </w:pPr>
      <w:r>
        <w:t>Final Presentation</w:t>
      </w:r>
    </w:p>
    <w:p w:rsidR="00C31194" w:rsidRDefault="00C31194" w:rsidP="00BC476A">
      <w:pPr>
        <w:spacing w:after="0"/>
        <w:ind w:firstLine="720"/>
      </w:pPr>
      <w:r>
        <w:t>Service/ Maintenance - Final Written and Reflections Reports</w:t>
      </w:r>
    </w:p>
    <w:p w:rsidR="00BC476A" w:rsidRDefault="00BC476A" w:rsidP="00BC476A">
      <w:pPr>
        <w:spacing w:after="0"/>
        <w:ind w:firstLine="720"/>
      </w:pPr>
    </w:p>
    <w:p w:rsidR="00C31194" w:rsidRDefault="00C31194" w:rsidP="00C31194">
      <w:r>
        <w:t xml:space="preserve">At this point, the semester will conclude and the academic requirements of the project will be complete.  However, the project will </w:t>
      </w:r>
      <w:r w:rsidR="009F19EE">
        <w:t>then</w:t>
      </w:r>
      <w:r>
        <w:t xml:space="preserve"> be implemented in Haiti for use by real customers, bringing the team back to the production phase.  Because the team sees the importance of a cradle-to-grave approach to engineering projects,</w:t>
      </w:r>
      <w:r w:rsidR="00C274B6">
        <w:t xml:space="preserve"> the project will be developed to be sustainable by the Haitian people, and</w:t>
      </w:r>
      <w:r>
        <w:t xml:space="preserve"> it is expected that future student teams will be involved in any future service</w:t>
      </w:r>
      <w:r w:rsidR="00FB7127">
        <w:t>, maintenance, and expansion,</w:t>
      </w:r>
      <w:r w:rsidR="00C274B6">
        <w:t xml:space="preserve"> </w:t>
      </w:r>
      <w:r w:rsidR="00FB7127">
        <w:t>as well as</w:t>
      </w:r>
      <w:r w:rsidR="00C274B6">
        <w:t xml:space="preserve"> the final retirement or redesign of the system when needs change over time.</w:t>
      </w:r>
    </w:p>
    <w:p w:rsidR="00BC476A" w:rsidRPr="00BC476A" w:rsidRDefault="00BC476A" w:rsidP="00C31194">
      <w:pPr>
        <w:rPr>
          <w:b/>
        </w:rPr>
      </w:pPr>
      <w:r w:rsidRPr="00BC476A">
        <w:rPr>
          <w:b/>
        </w:rPr>
        <w:t>6. Provide in detail and activity plan and projected timetable for the project:</w:t>
      </w:r>
    </w:p>
    <w:p w:rsidR="00C31194" w:rsidRDefault="00BC476A" w:rsidP="00C31194">
      <w:r>
        <w:lastRenderedPageBreak/>
        <w:t>An estimated schedule of the project:</w:t>
      </w:r>
    </w:p>
    <w:p w:rsidR="00FB79DF" w:rsidRDefault="00FB79DF" w:rsidP="00FB79DF">
      <w:pPr>
        <w:pStyle w:val="ListParagraph"/>
        <w:numPr>
          <w:ilvl w:val="0"/>
          <w:numId w:val="6"/>
        </w:numPr>
        <w:spacing w:after="0"/>
      </w:pPr>
      <w:r>
        <w:t>Fall 2011: Begin Research of Haitian School’s Needs</w:t>
      </w:r>
    </w:p>
    <w:p w:rsidR="00FB79DF" w:rsidRDefault="00FB79DF" w:rsidP="00FB79DF">
      <w:pPr>
        <w:pStyle w:val="ListParagraph"/>
        <w:numPr>
          <w:ilvl w:val="0"/>
          <w:numId w:val="6"/>
        </w:numPr>
        <w:spacing w:after="0"/>
      </w:pPr>
      <w:r>
        <w:t>November 2011: Develop Project Charter</w:t>
      </w:r>
    </w:p>
    <w:p w:rsidR="00FB79DF" w:rsidRDefault="00FB79DF" w:rsidP="00FB79DF">
      <w:pPr>
        <w:pStyle w:val="ListParagraph"/>
        <w:numPr>
          <w:ilvl w:val="0"/>
          <w:numId w:val="6"/>
        </w:numPr>
        <w:spacing w:after="0"/>
      </w:pPr>
      <w:r>
        <w:t>Early January 2012: Develop Specifications Document</w:t>
      </w:r>
    </w:p>
    <w:p w:rsidR="00FB79DF" w:rsidRDefault="00FB79DF" w:rsidP="00FB79DF">
      <w:pPr>
        <w:pStyle w:val="ListParagraph"/>
        <w:numPr>
          <w:ilvl w:val="0"/>
          <w:numId w:val="6"/>
        </w:numPr>
        <w:spacing w:after="0"/>
      </w:pPr>
      <w:r>
        <w:t>Early February 2012: Conceptual Design</w:t>
      </w:r>
    </w:p>
    <w:p w:rsidR="00FB79DF" w:rsidRDefault="00FB79DF" w:rsidP="00FB79DF">
      <w:pPr>
        <w:pStyle w:val="ListParagraph"/>
        <w:numPr>
          <w:ilvl w:val="0"/>
          <w:numId w:val="6"/>
        </w:numPr>
        <w:spacing w:after="0"/>
      </w:pPr>
      <w:r>
        <w:t>Late February to Early March 2012: Detailed Design</w:t>
      </w:r>
    </w:p>
    <w:p w:rsidR="00FB79DF" w:rsidRDefault="00FB79DF" w:rsidP="00FB79DF">
      <w:pPr>
        <w:pStyle w:val="ListParagraph"/>
        <w:numPr>
          <w:ilvl w:val="0"/>
          <w:numId w:val="6"/>
        </w:numPr>
        <w:spacing w:after="0"/>
      </w:pPr>
      <w:r>
        <w:t>March 2012 to Early April 2012: Product Construction</w:t>
      </w:r>
    </w:p>
    <w:p w:rsidR="00FB79DF" w:rsidRDefault="00FB79DF" w:rsidP="00FB79DF">
      <w:pPr>
        <w:pStyle w:val="ListParagraph"/>
        <w:numPr>
          <w:ilvl w:val="0"/>
          <w:numId w:val="6"/>
        </w:numPr>
        <w:spacing w:after="0"/>
      </w:pPr>
      <w:r>
        <w:t>Mid. April 2012: Product Test</w:t>
      </w:r>
    </w:p>
    <w:p w:rsidR="00FB79DF" w:rsidRDefault="00FB79DF" w:rsidP="00FB79DF">
      <w:pPr>
        <w:pStyle w:val="ListParagraph"/>
        <w:numPr>
          <w:ilvl w:val="0"/>
          <w:numId w:val="6"/>
        </w:numPr>
        <w:spacing w:after="0"/>
      </w:pPr>
      <w:r>
        <w:t>Early May 2012: Final Report and Presentation</w:t>
      </w:r>
    </w:p>
    <w:p w:rsidR="00FB79DF" w:rsidRDefault="00FB79DF" w:rsidP="00FB79DF">
      <w:pPr>
        <w:pStyle w:val="ListParagraph"/>
        <w:numPr>
          <w:ilvl w:val="0"/>
          <w:numId w:val="6"/>
        </w:numPr>
        <w:spacing w:after="0"/>
      </w:pPr>
      <w:r>
        <w:t>Mid-Late May 2012: Trip to Haiti</w:t>
      </w:r>
      <w:r w:rsidR="00FB7127">
        <w:t xml:space="preserve"> for</w:t>
      </w:r>
      <w:r>
        <w:t xml:space="preserve"> Implementation of Design </w:t>
      </w:r>
    </w:p>
    <w:p w:rsidR="00FB7127" w:rsidRDefault="00FB7127" w:rsidP="00FB7127">
      <w:pPr>
        <w:pStyle w:val="ListParagraph"/>
        <w:spacing w:after="0"/>
      </w:pPr>
    </w:p>
    <w:p w:rsidR="00BC476A" w:rsidRDefault="00BC476A" w:rsidP="00C31194">
      <w:pPr>
        <w:rPr>
          <w:b/>
        </w:rPr>
      </w:pPr>
      <w:r w:rsidRPr="00BC476A">
        <w:rPr>
          <w:b/>
        </w:rPr>
        <w:t>7. Provide a detailed budget plan for the project; inclu</w:t>
      </w:r>
      <w:r w:rsidR="009103B8">
        <w:rPr>
          <w:b/>
        </w:rPr>
        <w:t xml:space="preserve">de other funding sources being </w:t>
      </w:r>
      <w:r w:rsidRPr="00BC476A">
        <w:rPr>
          <w:b/>
        </w:rPr>
        <w:t>considered, total for the project, total being requested from ASME:</w:t>
      </w:r>
    </w:p>
    <w:p w:rsidR="00BC476A" w:rsidRDefault="009103B8" w:rsidP="00C31194">
      <w:r>
        <w:t>Each student participating in the trip to Haiti is required to raise money via fundraising to help cover travel expenses.  The university and private sources will provide any other travel expenses as well as other non-expendable equipment.  Funds requested from the DAG program will cover expendable materials required for the project as follows:</w:t>
      </w:r>
    </w:p>
    <w:p w:rsidR="009103B8" w:rsidRDefault="009103B8" w:rsidP="009103B8">
      <w:pPr>
        <w:spacing w:after="0"/>
      </w:pPr>
      <w:r>
        <w:tab/>
        <w:t>Electricity Generation and Lighting</w:t>
      </w:r>
    </w:p>
    <w:p w:rsidR="009103B8" w:rsidRDefault="009103B8" w:rsidP="009103B8">
      <w:pPr>
        <w:spacing w:after="0"/>
        <w:ind w:left="1440"/>
      </w:pPr>
      <w:r>
        <w:t xml:space="preserve">Electricity generator </w:t>
      </w:r>
      <w:proofErr w:type="gramStart"/>
      <w:r>
        <w:t>( solar</w:t>
      </w:r>
      <w:proofErr w:type="gramEnd"/>
      <w:r>
        <w:t xml:space="preserve"> panel is probable method, other generating options being                               considered)</w:t>
      </w:r>
    </w:p>
    <w:p w:rsidR="009103B8" w:rsidRDefault="009103B8" w:rsidP="009103B8">
      <w:pPr>
        <w:spacing w:after="0"/>
      </w:pPr>
      <w:r>
        <w:tab/>
      </w:r>
      <w:r>
        <w:tab/>
        <w:t>Inverter</w:t>
      </w:r>
    </w:p>
    <w:p w:rsidR="009103B8" w:rsidRDefault="009103B8" w:rsidP="009103B8">
      <w:pPr>
        <w:spacing w:after="0"/>
      </w:pPr>
      <w:r>
        <w:tab/>
      </w:r>
      <w:r>
        <w:tab/>
        <w:t>Controller</w:t>
      </w:r>
    </w:p>
    <w:p w:rsidR="009103B8" w:rsidRDefault="009103B8" w:rsidP="009103B8">
      <w:pPr>
        <w:spacing w:after="0"/>
      </w:pPr>
      <w:r>
        <w:tab/>
      </w:r>
      <w:r>
        <w:tab/>
        <w:t>Wiring</w:t>
      </w:r>
    </w:p>
    <w:p w:rsidR="009103B8" w:rsidRDefault="009103B8" w:rsidP="009103B8">
      <w:pPr>
        <w:spacing w:after="0"/>
      </w:pPr>
      <w:r>
        <w:tab/>
      </w:r>
      <w:r>
        <w:tab/>
        <w:t>Light fixtures</w:t>
      </w:r>
    </w:p>
    <w:p w:rsidR="009103B8" w:rsidRDefault="009103B8" w:rsidP="009103B8">
      <w:pPr>
        <w:spacing w:after="0"/>
      </w:pPr>
      <w:r>
        <w:tab/>
      </w:r>
      <w:r>
        <w:tab/>
        <w:t>Light bulbs (type to be determined)</w:t>
      </w:r>
    </w:p>
    <w:p w:rsidR="009103B8" w:rsidRDefault="009103B8" w:rsidP="009103B8">
      <w:pPr>
        <w:spacing w:after="0"/>
      </w:pPr>
      <w:r>
        <w:tab/>
        <w:t>Water purification system</w:t>
      </w:r>
    </w:p>
    <w:p w:rsidR="009103B8" w:rsidRDefault="009103B8" w:rsidP="009103B8">
      <w:pPr>
        <w:spacing w:after="0"/>
      </w:pPr>
      <w:r>
        <w:tab/>
      </w:r>
      <w:r>
        <w:tab/>
        <w:t>Piping</w:t>
      </w:r>
    </w:p>
    <w:p w:rsidR="009103B8" w:rsidRDefault="009103B8" w:rsidP="009103B8">
      <w:pPr>
        <w:spacing w:after="0"/>
      </w:pPr>
      <w:r>
        <w:tab/>
      </w:r>
      <w:r>
        <w:tab/>
        <w:t>Water Storage Facility (tank/ water tower is probable)</w:t>
      </w:r>
    </w:p>
    <w:p w:rsidR="009103B8" w:rsidRPr="00BC476A" w:rsidRDefault="009103B8" w:rsidP="009103B8">
      <w:pPr>
        <w:spacing w:after="0"/>
      </w:pPr>
      <w:r>
        <w:tab/>
      </w:r>
      <w:r>
        <w:tab/>
        <w:t>Actual Purification (method to be determined)</w:t>
      </w:r>
    </w:p>
    <w:p w:rsidR="00BC476A" w:rsidRDefault="00BC476A" w:rsidP="00667BE6">
      <w:pPr>
        <w:rPr>
          <w:b/>
        </w:rPr>
      </w:pPr>
      <w:r w:rsidRPr="00BC476A">
        <w:rPr>
          <w:b/>
        </w:rPr>
        <w:t>8. List all partnering groups/organizations that will participate in carrying out this project:</w:t>
      </w:r>
    </w:p>
    <w:p w:rsidR="00BC476A" w:rsidRDefault="00BC476A" w:rsidP="00BC476A">
      <w:pPr>
        <w:spacing w:after="0"/>
      </w:pPr>
      <w:r>
        <w:t>Harding University</w:t>
      </w:r>
    </w:p>
    <w:p w:rsidR="00BC476A" w:rsidRDefault="00BC476A" w:rsidP="00BC476A">
      <w:pPr>
        <w:spacing w:after="0"/>
      </w:pPr>
      <w:r>
        <w:tab/>
        <w:t>SWE section involvement</w:t>
      </w:r>
    </w:p>
    <w:p w:rsidR="00BC476A" w:rsidRDefault="00BC476A" w:rsidP="00BC476A">
      <w:pPr>
        <w:spacing w:after="0"/>
      </w:pPr>
      <w:r>
        <w:tab/>
        <w:t>ASME section involvement</w:t>
      </w:r>
    </w:p>
    <w:p w:rsidR="00BC476A" w:rsidRDefault="00BC476A" w:rsidP="00BC476A">
      <w:pPr>
        <w:spacing w:after="0"/>
      </w:pPr>
      <w:r>
        <w:tab/>
        <w:t>Engineering Service class</w:t>
      </w:r>
    </w:p>
    <w:p w:rsidR="00BC476A" w:rsidRDefault="00BC476A" w:rsidP="00BC476A">
      <w:pPr>
        <w:spacing w:after="0"/>
      </w:pPr>
      <w:r>
        <w:t xml:space="preserve">Christian primary school in </w:t>
      </w:r>
      <w:proofErr w:type="spellStart"/>
      <w:r>
        <w:t>Peltan</w:t>
      </w:r>
      <w:proofErr w:type="spellEnd"/>
      <w:r>
        <w:t>, Haiti</w:t>
      </w:r>
    </w:p>
    <w:p w:rsidR="00FB7127" w:rsidRDefault="00FB7127" w:rsidP="00BC476A">
      <w:pPr>
        <w:spacing w:after="0"/>
      </w:pPr>
      <w:proofErr w:type="spellStart"/>
      <w:r>
        <w:t>Ansanm</w:t>
      </w:r>
      <w:proofErr w:type="spellEnd"/>
      <w:r>
        <w:t xml:space="preserve"> partnership</w:t>
      </w:r>
    </w:p>
    <w:p w:rsidR="00BC476A" w:rsidRPr="00BC476A" w:rsidRDefault="00BC476A" w:rsidP="00BC476A">
      <w:pPr>
        <w:spacing w:after="0"/>
      </w:pPr>
      <w:r>
        <w:t>Local businesses- help with providing fundraisin</w:t>
      </w:r>
      <w:r w:rsidR="00FB79DF">
        <w:t>g opportunities for participating students.</w:t>
      </w:r>
    </w:p>
    <w:sectPr w:rsidR="00BC476A" w:rsidRPr="00BC47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F05BF3"/>
    <w:multiLevelType w:val="hybridMultilevel"/>
    <w:tmpl w:val="CA4083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DC3D59"/>
    <w:multiLevelType w:val="hybridMultilevel"/>
    <w:tmpl w:val="49DE57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A37FC5"/>
    <w:multiLevelType w:val="hybridMultilevel"/>
    <w:tmpl w:val="0DA61CE4"/>
    <w:lvl w:ilvl="0" w:tplc="5B66B092">
      <w:start w:val="5"/>
      <w:numFmt w:val="bullet"/>
      <w:lvlText w:val="-"/>
      <w:lvlJc w:val="left"/>
      <w:pPr>
        <w:ind w:left="2670" w:hanging="360"/>
      </w:pPr>
      <w:rPr>
        <w:rFonts w:ascii="Calibri" w:eastAsiaTheme="minorHAnsi" w:hAnsi="Calibri" w:cs="Calibri" w:hint="default"/>
      </w:rPr>
    </w:lvl>
    <w:lvl w:ilvl="1" w:tplc="04090003" w:tentative="1">
      <w:start w:val="1"/>
      <w:numFmt w:val="bullet"/>
      <w:lvlText w:val="o"/>
      <w:lvlJc w:val="left"/>
      <w:pPr>
        <w:ind w:left="3390" w:hanging="360"/>
      </w:pPr>
      <w:rPr>
        <w:rFonts w:ascii="Courier New" w:hAnsi="Courier New" w:cs="Courier New" w:hint="default"/>
      </w:rPr>
    </w:lvl>
    <w:lvl w:ilvl="2" w:tplc="04090005" w:tentative="1">
      <w:start w:val="1"/>
      <w:numFmt w:val="bullet"/>
      <w:lvlText w:val=""/>
      <w:lvlJc w:val="left"/>
      <w:pPr>
        <w:ind w:left="4110" w:hanging="360"/>
      </w:pPr>
      <w:rPr>
        <w:rFonts w:ascii="Wingdings" w:hAnsi="Wingdings" w:hint="default"/>
      </w:rPr>
    </w:lvl>
    <w:lvl w:ilvl="3" w:tplc="04090001" w:tentative="1">
      <w:start w:val="1"/>
      <w:numFmt w:val="bullet"/>
      <w:lvlText w:val=""/>
      <w:lvlJc w:val="left"/>
      <w:pPr>
        <w:ind w:left="4830" w:hanging="360"/>
      </w:pPr>
      <w:rPr>
        <w:rFonts w:ascii="Symbol" w:hAnsi="Symbol" w:hint="default"/>
      </w:rPr>
    </w:lvl>
    <w:lvl w:ilvl="4" w:tplc="04090003" w:tentative="1">
      <w:start w:val="1"/>
      <w:numFmt w:val="bullet"/>
      <w:lvlText w:val="o"/>
      <w:lvlJc w:val="left"/>
      <w:pPr>
        <w:ind w:left="5550" w:hanging="360"/>
      </w:pPr>
      <w:rPr>
        <w:rFonts w:ascii="Courier New" w:hAnsi="Courier New" w:cs="Courier New" w:hint="default"/>
      </w:rPr>
    </w:lvl>
    <w:lvl w:ilvl="5" w:tplc="04090005" w:tentative="1">
      <w:start w:val="1"/>
      <w:numFmt w:val="bullet"/>
      <w:lvlText w:val=""/>
      <w:lvlJc w:val="left"/>
      <w:pPr>
        <w:ind w:left="6270" w:hanging="360"/>
      </w:pPr>
      <w:rPr>
        <w:rFonts w:ascii="Wingdings" w:hAnsi="Wingdings" w:hint="default"/>
      </w:rPr>
    </w:lvl>
    <w:lvl w:ilvl="6" w:tplc="04090001" w:tentative="1">
      <w:start w:val="1"/>
      <w:numFmt w:val="bullet"/>
      <w:lvlText w:val=""/>
      <w:lvlJc w:val="left"/>
      <w:pPr>
        <w:ind w:left="6990" w:hanging="360"/>
      </w:pPr>
      <w:rPr>
        <w:rFonts w:ascii="Symbol" w:hAnsi="Symbol" w:hint="default"/>
      </w:rPr>
    </w:lvl>
    <w:lvl w:ilvl="7" w:tplc="04090003" w:tentative="1">
      <w:start w:val="1"/>
      <w:numFmt w:val="bullet"/>
      <w:lvlText w:val="o"/>
      <w:lvlJc w:val="left"/>
      <w:pPr>
        <w:ind w:left="7710" w:hanging="360"/>
      </w:pPr>
      <w:rPr>
        <w:rFonts w:ascii="Courier New" w:hAnsi="Courier New" w:cs="Courier New" w:hint="default"/>
      </w:rPr>
    </w:lvl>
    <w:lvl w:ilvl="8" w:tplc="04090005" w:tentative="1">
      <w:start w:val="1"/>
      <w:numFmt w:val="bullet"/>
      <w:lvlText w:val=""/>
      <w:lvlJc w:val="left"/>
      <w:pPr>
        <w:ind w:left="8430" w:hanging="360"/>
      </w:pPr>
      <w:rPr>
        <w:rFonts w:ascii="Wingdings" w:hAnsi="Wingdings" w:hint="default"/>
      </w:rPr>
    </w:lvl>
  </w:abstractNum>
  <w:abstractNum w:abstractNumId="3">
    <w:nsid w:val="5D6831BB"/>
    <w:multiLevelType w:val="hybridMultilevel"/>
    <w:tmpl w:val="6B16C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66040C2"/>
    <w:multiLevelType w:val="hybridMultilevel"/>
    <w:tmpl w:val="46BAD85C"/>
    <w:lvl w:ilvl="0" w:tplc="04090001">
      <w:start w:val="1"/>
      <w:numFmt w:val="bullet"/>
      <w:lvlText w:val=""/>
      <w:lvlJc w:val="left"/>
      <w:pPr>
        <w:ind w:left="2670" w:hanging="360"/>
      </w:pPr>
      <w:rPr>
        <w:rFonts w:ascii="Symbol" w:hAnsi="Symbol" w:hint="default"/>
      </w:rPr>
    </w:lvl>
    <w:lvl w:ilvl="1" w:tplc="04090003" w:tentative="1">
      <w:start w:val="1"/>
      <w:numFmt w:val="bullet"/>
      <w:lvlText w:val="o"/>
      <w:lvlJc w:val="left"/>
      <w:pPr>
        <w:ind w:left="3390" w:hanging="360"/>
      </w:pPr>
      <w:rPr>
        <w:rFonts w:ascii="Courier New" w:hAnsi="Courier New" w:cs="Courier New" w:hint="default"/>
      </w:rPr>
    </w:lvl>
    <w:lvl w:ilvl="2" w:tplc="04090005" w:tentative="1">
      <w:start w:val="1"/>
      <w:numFmt w:val="bullet"/>
      <w:lvlText w:val=""/>
      <w:lvlJc w:val="left"/>
      <w:pPr>
        <w:ind w:left="4110" w:hanging="360"/>
      </w:pPr>
      <w:rPr>
        <w:rFonts w:ascii="Wingdings" w:hAnsi="Wingdings" w:hint="default"/>
      </w:rPr>
    </w:lvl>
    <w:lvl w:ilvl="3" w:tplc="04090001" w:tentative="1">
      <w:start w:val="1"/>
      <w:numFmt w:val="bullet"/>
      <w:lvlText w:val=""/>
      <w:lvlJc w:val="left"/>
      <w:pPr>
        <w:ind w:left="4830" w:hanging="360"/>
      </w:pPr>
      <w:rPr>
        <w:rFonts w:ascii="Symbol" w:hAnsi="Symbol" w:hint="default"/>
      </w:rPr>
    </w:lvl>
    <w:lvl w:ilvl="4" w:tplc="04090003" w:tentative="1">
      <w:start w:val="1"/>
      <w:numFmt w:val="bullet"/>
      <w:lvlText w:val="o"/>
      <w:lvlJc w:val="left"/>
      <w:pPr>
        <w:ind w:left="5550" w:hanging="360"/>
      </w:pPr>
      <w:rPr>
        <w:rFonts w:ascii="Courier New" w:hAnsi="Courier New" w:cs="Courier New" w:hint="default"/>
      </w:rPr>
    </w:lvl>
    <w:lvl w:ilvl="5" w:tplc="04090005" w:tentative="1">
      <w:start w:val="1"/>
      <w:numFmt w:val="bullet"/>
      <w:lvlText w:val=""/>
      <w:lvlJc w:val="left"/>
      <w:pPr>
        <w:ind w:left="6270" w:hanging="360"/>
      </w:pPr>
      <w:rPr>
        <w:rFonts w:ascii="Wingdings" w:hAnsi="Wingdings" w:hint="default"/>
      </w:rPr>
    </w:lvl>
    <w:lvl w:ilvl="6" w:tplc="04090001" w:tentative="1">
      <w:start w:val="1"/>
      <w:numFmt w:val="bullet"/>
      <w:lvlText w:val=""/>
      <w:lvlJc w:val="left"/>
      <w:pPr>
        <w:ind w:left="6990" w:hanging="360"/>
      </w:pPr>
      <w:rPr>
        <w:rFonts w:ascii="Symbol" w:hAnsi="Symbol" w:hint="default"/>
      </w:rPr>
    </w:lvl>
    <w:lvl w:ilvl="7" w:tplc="04090003" w:tentative="1">
      <w:start w:val="1"/>
      <w:numFmt w:val="bullet"/>
      <w:lvlText w:val="o"/>
      <w:lvlJc w:val="left"/>
      <w:pPr>
        <w:ind w:left="7710" w:hanging="360"/>
      </w:pPr>
      <w:rPr>
        <w:rFonts w:ascii="Courier New" w:hAnsi="Courier New" w:cs="Courier New" w:hint="default"/>
      </w:rPr>
    </w:lvl>
    <w:lvl w:ilvl="8" w:tplc="04090005" w:tentative="1">
      <w:start w:val="1"/>
      <w:numFmt w:val="bullet"/>
      <w:lvlText w:val=""/>
      <w:lvlJc w:val="left"/>
      <w:pPr>
        <w:ind w:left="8430" w:hanging="360"/>
      </w:pPr>
      <w:rPr>
        <w:rFonts w:ascii="Wingdings" w:hAnsi="Wingdings" w:hint="default"/>
      </w:rPr>
    </w:lvl>
  </w:abstractNum>
  <w:abstractNum w:abstractNumId="5">
    <w:nsid w:val="6EBB38A3"/>
    <w:multiLevelType w:val="hybridMultilevel"/>
    <w:tmpl w:val="08EC9B44"/>
    <w:lvl w:ilvl="0" w:tplc="5B66B092">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BE6"/>
    <w:rsid w:val="0002655D"/>
    <w:rsid w:val="000A2654"/>
    <w:rsid w:val="000B1264"/>
    <w:rsid w:val="000F19C5"/>
    <w:rsid w:val="00174943"/>
    <w:rsid w:val="002B5170"/>
    <w:rsid w:val="002F318D"/>
    <w:rsid w:val="0041253A"/>
    <w:rsid w:val="004602B9"/>
    <w:rsid w:val="00651536"/>
    <w:rsid w:val="00667BE6"/>
    <w:rsid w:val="007314DD"/>
    <w:rsid w:val="008033C3"/>
    <w:rsid w:val="008A5105"/>
    <w:rsid w:val="008B49A6"/>
    <w:rsid w:val="008D1215"/>
    <w:rsid w:val="009103B8"/>
    <w:rsid w:val="009F19EE"/>
    <w:rsid w:val="00BC476A"/>
    <w:rsid w:val="00C274B6"/>
    <w:rsid w:val="00C31194"/>
    <w:rsid w:val="00D33B27"/>
    <w:rsid w:val="00FB285D"/>
    <w:rsid w:val="00FB7127"/>
    <w:rsid w:val="00FB79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7BE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7B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446</TotalTime>
  <Pages>3</Pages>
  <Words>1193</Words>
  <Characters>6805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Lynn Warnert</dc:creator>
  <cp:lastModifiedBy>Jennifer Lynn Warnert</cp:lastModifiedBy>
  <cp:revision>9</cp:revision>
  <dcterms:created xsi:type="dcterms:W3CDTF">2011-10-20T16:14:00Z</dcterms:created>
  <dcterms:modified xsi:type="dcterms:W3CDTF">2011-10-29T22:09:00Z</dcterms:modified>
</cp:coreProperties>
</file>